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93" w:rsidRPr="002C3AD4" w:rsidRDefault="004B4393" w:rsidP="004B43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3AD4">
        <w:rPr>
          <w:rFonts w:ascii="Times New Roman" w:hAnsi="Times New Roman" w:cs="Times New Roman"/>
          <w:sz w:val="24"/>
          <w:szCs w:val="24"/>
        </w:rPr>
        <w:t xml:space="preserve">Отчет по исполнению региональной Дорожной </w:t>
      </w:r>
      <w:proofErr w:type="gramStart"/>
      <w:r w:rsidRPr="002C3AD4">
        <w:rPr>
          <w:rFonts w:ascii="Times New Roman" w:hAnsi="Times New Roman" w:cs="Times New Roman"/>
          <w:sz w:val="24"/>
          <w:szCs w:val="24"/>
        </w:rPr>
        <w:t>карты  по</w:t>
      </w:r>
      <w:proofErr w:type="gramEnd"/>
      <w:r w:rsidRPr="002C3AD4">
        <w:rPr>
          <w:rFonts w:ascii="Times New Roman" w:hAnsi="Times New Roman" w:cs="Times New Roman"/>
          <w:sz w:val="24"/>
          <w:szCs w:val="24"/>
        </w:rPr>
        <w:t xml:space="preserve"> реализации федерального проекта «500+» в Республике Бурятия в 2022 году в МО «Окинский район»</w:t>
      </w:r>
    </w:p>
    <w:p w:rsidR="00102CB0" w:rsidRPr="002C3AD4" w:rsidRDefault="00102CB0" w:rsidP="004903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3122" w:rsidRPr="002C3AD4" w:rsidRDefault="00BA3149" w:rsidP="004903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73122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</w:t>
      </w:r>
      <w:r w:rsidR="004903BA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73122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</w:t>
      </w:r>
      <w:r w:rsidR="004B4393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школа</w:t>
      </w:r>
      <w:r w:rsidR="00C73122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«</w:t>
      </w:r>
      <w:r w:rsid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B4393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4B4393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нский</w:t>
      </w:r>
      <w:r w:rsidR="00C73122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район» МАОУ «</w:t>
      </w:r>
      <w:r w:rsidR="004B4393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Саянская СОШ» стала участницей</w:t>
      </w:r>
      <w:r w:rsidR="00C73122" w:rsidRPr="002C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 адресной методической помощи общеобразовательным организациям, имеющим низкие образовательные результаты обучающихся «500+». Для организации поддержки ШНОР, попавших в проект, разработки комплекса мероприятий для работы с ОО была проведена оценка программ развития школ, разработаны и направлены в ОО рекомендации по устранению трудностей. </w:t>
      </w:r>
    </w:p>
    <w:p w:rsidR="002C3AD4" w:rsidRPr="002C3AD4" w:rsidRDefault="002C3AD4" w:rsidP="002C3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рамках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проекта 500+ педагогическим коллективом школы при участии куратора </w:t>
      </w:r>
      <w:proofErr w:type="gram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  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 школы, проведена с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амодиагностика, определены риски актуальные для школы.</w:t>
      </w:r>
    </w:p>
    <w:p w:rsidR="002C3AD4" w:rsidRDefault="002C3AD4" w:rsidP="002C3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и опубликованы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документы по реализации Дорожной карты по реализации федерального проекта «500+» в Республике Бурятия в 2022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МАОУ Саянская СОШ.pdf </w:t>
      </w:r>
      <w:hyperlink r:id="rId5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6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СРЕДНЕСРОЧНАЯ ПРОГРАММА МАОУ Саянская СОШ.pdf </w:t>
      </w:r>
      <w:hyperlink r:id="rId7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8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антирисковых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Низкий уровень оснащенности МАОУ Саянская СОШ.pdf </w:t>
      </w:r>
      <w:hyperlink r:id="rId9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10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антирисковых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Риски адаптивности учебного процесса МАОУ Саянская СОШ.pdf </w:t>
      </w:r>
      <w:hyperlink r:id="rId11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12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антирисковых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Высокая доля обучающихся с рисками учебной неуспешности.pdf </w:t>
      </w:r>
      <w:hyperlink r:id="rId13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14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записка по посещению куратора.pdf </w:t>
      </w:r>
      <w:hyperlink r:id="rId15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16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посещения куратора МАОУ Саянская СОШ.pdf </w:t>
      </w:r>
      <w:hyperlink r:id="rId17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18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курсах повышения квалификации педагогических кадров за март-май.pdf </w:t>
      </w:r>
      <w:hyperlink r:id="rId19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20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Рисковый профиль " Риски адаптивности учебного процесса</w:t>
      </w:r>
    </w:p>
    <w:p w:rsidR="002C3AD4" w:rsidRPr="002C3AD4" w:rsidRDefault="002C3AD4" w:rsidP="002C3A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16.05.2022</w:t>
      </w:r>
      <w:r w:rsidRPr="002C3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205A4" wp14:editId="32FDA62D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D4" w:rsidRPr="002C3AD4" w:rsidRDefault="002C3AD4" w:rsidP="002C3A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Отчет по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антирисковому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профилю Риски адаптивности учебного процесса МАОУ Саянская СОШ.pdf </w:t>
      </w:r>
      <w:hyperlink r:id="rId23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24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Рисковый профиль "Высокая доля обучающихся с рисками учебной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C3AD4" w:rsidRPr="002C3AD4" w:rsidRDefault="002C3AD4" w:rsidP="002C3A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16.05.2022</w:t>
      </w:r>
    </w:p>
    <w:p w:rsidR="002C3AD4" w:rsidRPr="002C3AD4" w:rsidRDefault="002C3AD4" w:rsidP="002C3A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Отчет по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антирисковому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профилю Высокая доля обучающихся с рисками учебной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Саянская СОШ.pdf </w:t>
      </w:r>
      <w:hyperlink r:id="rId25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26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Рисковый профиль "Низкий уровень оснащения школы"</w:t>
      </w:r>
    </w:p>
    <w:p w:rsidR="002C3AD4" w:rsidRPr="002C3AD4" w:rsidRDefault="002C3AD4" w:rsidP="002C3A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16.05.2022</w:t>
      </w:r>
    </w:p>
    <w:p w:rsidR="002C3AD4" w:rsidRPr="002C3AD4" w:rsidRDefault="002C3AD4" w:rsidP="002C3A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Отчет по </w:t>
      </w:r>
      <w:proofErr w:type="spellStart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антирисковому</w:t>
      </w:r>
      <w:proofErr w:type="spellEnd"/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профилю Низкий уровень оснащения МАОУ Саянская СОШ.pdf </w:t>
      </w:r>
      <w:hyperlink r:id="rId27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(скачать) </w:t>
        </w:r>
      </w:hyperlink>
      <w:hyperlink r:id="rId28" w:tgtFrame="_blank" w:history="1">
        <w:r w:rsidRPr="002C3A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(посмотреть)</w:t>
        </w:r>
      </w:hyperlink>
    </w:p>
    <w:p w:rsidR="002C3AD4" w:rsidRPr="002C3AD4" w:rsidRDefault="002C3AD4" w:rsidP="002C3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3122" w:rsidRPr="002C3AD4" w:rsidRDefault="00C73122" w:rsidP="00490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Среднесрочная программа развития МАОУ «</w:t>
      </w:r>
      <w:r w:rsidR="004B4393"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СОШ</w:t>
      </w:r>
      <w:r w:rsidR="004903BA"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3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определила стратегию развития школы и действия по ее реализации. В Программе обоснованы направления развития образовательного пространства учреждения в условиях модернизации образования, определены индикаторы изменений и преобразований, сформулированы цели и задачи, выявлены ресурсные возможности развития. В программе представлены принципы и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технологии изменений, основанные на анализе различных факторов, влияющих на образовательное пространство школы.</w:t>
      </w:r>
    </w:p>
    <w:p w:rsidR="00C73122" w:rsidRPr="002C3AD4" w:rsidRDefault="00C73122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программы:</w:t>
      </w:r>
      <w:r w:rsidRPr="002C3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образовательной среды, направленной на создание условий для обеспечения доступности качественного образования и возникновения положительной динамики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образовательных результатов школы посредством деятельности всех участников образовательных отношений</w:t>
      </w:r>
      <w:r w:rsidRPr="002C3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73122" w:rsidRPr="002C3AD4" w:rsidRDefault="00C73122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программы: </w:t>
      </w:r>
    </w:p>
    <w:p w:rsidR="00C73122" w:rsidRPr="002C3AD4" w:rsidRDefault="00C73122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C3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материально-технической базы школы, создание образовательной инфраструктуры, соответствующей современным требованиям;</w:t>
      </w:r>
    </w:p>
    <w:p w:rsidR="00C73122" w:rsidRPr="002C3AD4" w:rsidRDefault="00C73122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внутренней системы оценки образования на всех уровнях образовательной организации;</w:t>
      </w:r>
    </w:p>
    <w:p w:rsidR="00C73122" w:rsidRPr="002C3AD4" w:rsidRDefault="00C73122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3.   Создание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условий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для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повышения профессиональной</w:t>
      </w: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компетентности</w:t>
      </w:r>
    </w:p>
    <w:p w:rsidR="00C73122" w:rsidRPr="002C3AD4" w:rsidRDefault="00A619FB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кадров</w:t>
      </w:r>
    </w:p>
    <w:p w:rsidR="00A619FB" w:rsidRPr="002C3AD4" w:rsidRDefault="00A619FB" w:rsidP="0049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Трудности – низкая материально-техническая оснащенность школы. Рекомендовано разработать комплекс мер для устранения данного риска.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 xml:space="preserve">В </w:t>
      </w:r>
      <w:r w:rsidR="002C3AD4" w:rsidRPr="002C3AD4">
        <w:rPr>
          <w:rFonts w:ascii="Times New Roman" w:hAnsi="Times New Roman" w:cs="Times New Roman"/>
          <w:sz w:val="24"/>
          <w:szCs w:val="24"/>
        </w:rPr>
        <w:t>программе развития МАОУ «Саянская СОШ»</w:t>
      </w:r>
      <w:r w:rsidR="002C3AD4">
        <w:rPr>
          <w:rFonts w:ascii="Times New Roman" w:hAnsi="Times New Roman" w:cs="Times New Roman"/>
          <w:sz w:val="24"/>
          <w:szCs w:val="24"/>
        </w:rPr>
        <w:t xml:space="preserve"> </w:t>
      </w:r>
      <w:r w:rsidRPr="002C3AD4">
        <w:rPr>
          <w:rFonts w:ascii="Times New Roman" w:hAnsi="Times New Roman" w:cs="Times New Roman"/>
          <w:sz w:val="24"/>
          <w:szCs w:val="24"/>
        </w:rPr>
        <w:t xml:space="preserve">отражены тенденции развития </w:t>
      </w:r>
      <w:r w:rsidR="002C3AD4">
        <w:rPr>
          <w:rFonts w:ascii="Times New Roman" w:hAnsi="Times New Roman" w:cs="Times New Roman"/>
          <w:sz w:val="24"/>
          <w:szCs w:val="24"/>
        </w:rPr>
        <w:t>школы</w:t>
      </w:r>
      <w:r w:rsidRPr="002C3AD4">
        <w:rPr>
          <w:rFonts w:ascii="Times New Roman" w:hAnsi="Times New Roman" w:cs="Times New Roman"/>
          <w:sz w:val="24"/>
          <w:szCs w:val="24"/>
        </w:rPr>
        <w:t xml:space="preserve">, охарактеризованы главные проблемы и задачи работы педагогического, ученического </w:t>
      </w:r>
      <w:proofErr w:type="gramStart"/>
      <w:r w:rsidRPr="002C3AD4">
        <w:rPr>
          <w:rFonts w:ascii="Times New Roman" w:hAnsi="Times New Roman" w:cs="Times New Roman"/>
          <w:sz w:val="24"/>
          <w:szCs w:val="24"/>
        </w:rPr>
        <w:t>коллективов,  представлены</w:t>
      </w:r>
      <w:proofErr w:type="gramEnd"/>
      <w:r w:rsidRPr="002C3AD4">
        <w:rPr>
          <w:rFonts w:ascii="Times New Roman" w:hAnsi="Times New Roman" w:cs="Times New Roman"/>
          <w:sz w:val="24"/>
          <w:szCs w:val="24"/>
        </w:rPr>
        <w:t xml:space="preserve"> меры по изменению содержания и организации образовательного и воспитательного процессов. 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Проблемно-ориентированный анализ помог определить не только положительные результаты в работе лицея, но и выявить наиболее актуальные для лицея проблемы: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 недостаточная материально – техническая база;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-снижение общего уровня развития и культуры поступающих в школу детей;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-расхождение в оценке образовательных ценностей взрослых и детей;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-отсутствие образовательных достижений учащихся на муниципальном уровне ВСОШ;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-нерегулярное повышение квалификации учителями лицея;</w:t>
      </w:r>
    </w:p>
    <w:p w:rsidR="00A619FB" w:rsidRPr="002C3AD4" w:rsidRDefault="00A619FB" w:rsidP="0049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AD4">
        <w:rPr>
          <w:rFonts w:ascii="Times New Roman" w:hAnsi="Times New Roman" w:cs="Times New Roman"/>
          <w:sz w:val="24"/>
          <w:szCs w:val="24"/>
        </w:rPr>
        <w:t>-низкий уровень исполнительской дисциплины педагогов, классных руководителей.</w:t>
      </w:r>
    </w:p>
    <w:p w:rsidR="00102CB0" w:rsidRPr="002C3AD4" w:rsidRDefault="00102CB0" w:rsidP="0010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CB0" w:rsidRPr="002C3AD4" w:rsidSect="00102C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443C"/>
    <w:multiLevelType w:val="hybridMultilevel"/>
    <w:tmpl w:val="A5C4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E2"/>
    <w:rsid w:val="00102CB0"/>
    <w:rsid w:val="002A06B2"/>
    <w:rsid w:val="002C3AD4"/>
    <w:rsid w:val="004903BA"/>
    <w:rsid w:val="004907A8"/>
    <w:rsid w:val="004B4393"/>
    <w:rsid w:val="00A619FB"/>
    <w:rsid w:val="00BA3149"/>
    <w:rsid w:val="00C73122"/>
    <w:rsid w:val="00CF3CDE"/>
    <w:rsid w:val="00F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E4683-4661-4B1B-8B83-3AC27DF0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4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450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72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43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43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86539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9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0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5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21639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1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21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25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92680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2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707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-sa.buryatschool.ru/upload/buryascmaou_sa_new/files/ce/b8/ceb81f6653c95eda1152e7808acb978f.pdf" TargetMode="External"/><Relationship Id="rId13" Type="http://schemas.openxmlformats.org/officeDocument/2006/relationships/hyperlink" Target="https://maou-sa.buryatschool.ru/file/download?id=996" TargetMode="External"/><Relationship Id="rId18" Type="http://schemas.openxmlformats.org/officeDocument/2006/relationships/hyperlink" Target="https://maou-sa.buryatschool.ru/upload/buryascmaou_sa_new/files/35/45/3545941f6b74db2c31887b1bd4512320.pdf" TargetMode="External"/><Relationship Id="rId26" Type="http://schemas.openxmlformats.org/officeDocument/2006/relationships/hyperlink" Target="https://maou-sa.buryatschool.ru/upload/buryascmaou_sa_new/files/28/cd/28cd7ca0dbe8e75290f43c1519fa6ff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9;&#1072;&#1081;&#1090;&#1086;&#1073;&#1088;&#1072;&#1079;&#1086;&#1074;&#1072;&#1085;&#1080;&#1103;.&#1088;&#1092;/" TargetMode="External"/><Relationship Id="rId7" Type="http://schemas.openxmlformats.org/officeDocument/2006/relationships/hyperlink" Target="https://maou-sa.buryatschool.ru/file/download?id=967" TargetMode="External"/><Relationship Id="rId12" Type="http://schemas.openxmlformats.org/officeDocument/2006/relationships/hyperlink" Target="https://maou-sa.buryatschool.ru/upload/buryascmaou_sa_new/files/83/ff/83ff7c5d97faf6ed14f53c7efa9af2ca.pdf" TargetMode="External"/><Relationship Id="rId17" Type="http://schemas.openxmlformats.org/officeDocument/2006/relationships/hyperlink" Target="https://maou-sa.buryatschool.ru/file/download?id=999" TargetMode="External"/><Relationship Id="rId25" Type="http://schemas.openxmlformats.org/officeDocument/2006/relationships/hyperlink" Target="https://maou-sa.buryatschool.ru/file/download?id=10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ou-sa.buryatschool.ru/upload/buryascmaou_sa_new/files/d0/92/d0921e45f2eaf04f099b3565e3b3e1d0.pdf" TargetMode="External"/><Relationship Id="rId20" Type="http://schemas.openxmlformats.org/officeDocument/2006/relationships/hyperlink" Target="https://maou-sa.buryatschool.ru/upload/buryascmaou_sa_new/files/25/ba/25bab913112f7eee60f274ce771ba2eb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ou-sa.buryatschool.ru/upload/buryascmaou_sa_new/files/17/e6/17e681f0f7ad2df93a8d453d92f3b4b1.pdf" TargetMode="External"/><Relationship Id="rId11" Type="http://schemas.openxmlformats.org/officeDocument/2006/relationships/hyperlink" Target="https://maou-sa.buryatschool.ru/file/download?id=974" TargetMode="External"/><Relationship Id="rId24" Type="http://schemas.openxmlformats.org/officeDocument/2006/relationships/hyperlink" Target="https://maou-sa.buryatschool.ru/upload/buryascmaou_sa_new/files/3a/5a/3a5acaf7be405d826390ec246d367247.pdf" TargetMode="External"/><Relationship Id="rId5" Type="http://schemas.openxmlformats.org/officeDocument/2006/relationships/hyperlink" Target="https://maou-sa.buryatschool.ru/file/download?id=966" TargetMode="External"/><Relationship Id="rId15" Type="http://schemas.openxmlformats.org/officeDocument/2006/relationships/hyperlink" Target="https://maou-sa.buryatschool.ru/file/download?id=998" TargetMode="External"/><Relationship Id="rId23" Type="http://schemas.openxmlformats.org/officeDocument/2006/relationships/hyperlink" Target="https://maou-sa.buryatschool.ru/file/download?id=1041" TargetMode="External"/><Relationship Id="rId28" Type="http://schemas.openxmlformats.org/officeDocument/2006/relationships/hyperlink" Target="https://maou-sa.buryatschool.ru/upload/buryascmaou_sa_new/files/3f/c9/3fc971e558965bcea1450b31be8906c0.pdf" TargetMode="External"/><Relationship Id="rId10" Type="http://schemas.openxmlformats.org/officeDocument/2006/relationships/hyperlink" Target="https://maou-sa.buryatschool.ru/upload/buryascmaou_sa_new/files/d3/48/d3485ab43490aa5a1303f087e3312c26.pdf" TargetMode="External"/><Relationship Id="rId19" Type="http://schemas.openxmlformats.org/officeDocument/2006/relationships/hyperlink" Target="https://maou-sa.buryatschool.ru/file/download?id=1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ou-sa.buryatschool.ru/file/download?id=971" TargetMode="External"/><Relationship Id="rId14" Type="http://schemas.openxmlformats.org/officeDocument/2006/relationships/hyperlink" Target="https://maou-sa.buryatschool.ru/upload/buryascmaou_sa_new/files/22/4b/224b618f8f46a90b92ee3e4dbca9f163.pdf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maou-sa.buryatschool.ru/file/download?id=10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rimc12</dc:creator>
  <cp:keywords/>
  <dc:description/>
  <cp:lastModifiedBy>РДШ10</cp:lastModifiedBy>
  <cp:revision>2</cp:revision>
  <dcterms:created xsi:type="dcterms:W3CDTF">2022-07-06T08:29:00Z</dcterms:created>
  <dcterms:modified xsi:type="dcterms:W3CDTF">2022-07-06T08:29:00Z</dcterms:modified>
</cp:coreProperties>
</file>